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ACD" w:rsidRDefault="000F0ACD" w:rsidP="000F0ACD">
      <w:pPr>
        <w:pStyle w:val="a3"/>
        <w:shd w:val="clear" w:color="auto" w:fill="FFFFFF"/>
        <w:autoSpaceDE w:val="0"/>
        <w:autoSpaceDN w:val="0"/>
        <w:adjustRightInd w:val="0"/>
        <w:jc w:val="center"/>
      </w:pPr>
      <w:r>
        <w:t xml:space="preserve">Тема 1. </w:t>
      </w:r>
      <w:r w:rsidRPr="00084145">
        <w:t>Предмет и метод статистики</w:t>
      </w:r>
    </w:p>
    <w:p w:rsidR="000F0ACD" w:rsidRDefault="000F0ACD" w:rsidP="000F0ACD">
      <w:pPr>
        <w:pStyle w:val="a3"/>
        <w:shd w:val="clear" w:color="auto" w:fill="FFFFFF"/>
        <w:autoSpaceDE w:val="0"/>
        <w:autoSpaceDN w:val="0"/>
        <w:adjustRightInd w:val="0"/>
        <w:jc w:val="center"/>
      </w:pPr>
    </w:p>
    <w:p w:rsidR="000F0ACD" w:rsidRPr="00C21D3E" w:rsidRDefault="000F0ACD" w:rsidP="000F0ACD">
      <w:pPr>
        <w:tabs>
          <w:tab w:val="left" w:pos="284"/>
        </w:tabs>
        <w:ind w:firstLine="284"/>
        <w:jc w:val="both"/>
        <w:rPr>
          <w:b w:val="0"/>
          <w:bCs w:val="0"/>
          <w:color w:val="auto"/>
        </w:rPr>
      </w:pPr>
      <w:r w:rsidRPr="00C21D3E">
        <w:rPr>
          <w:b w:val="0"/>
        </w:rPr>
        <w:t xml:space="preserve">Цель: </w:t>
      </w:r>
      <w:r w:rsidRPr="00C21D3E">
        <w:rPr>
          <w:b w:val="0"/>
          <w:bCs w:val="0"/>
          <w:color w:val="auto"/>
        </w:rPr>
        <w:t xml:space="preserve">изучить основные понятия темы – цель, предмет, содержание и задачи </w:t>
      </w:r>
      <w:r>
        <w:rPr>
          <w:b w:val="0"/>
          <w:bCs w:val="0"/>
          <w:color w:val="auto"/>
        </w:rPr>
        <w:t>статистики</w:t>
      </w:r>
      <w:r w:rsidRPr="00C21D3E">
        <w:rPr>
          <w:b w:val="0"/>
          <w:bCs w:val="0"/>
          <w:color w:val="auto"/>
        </w:rPr>
        <w:t>,</w:t>
      </w:r>
      <w:r w:rsidRPr="00C21D3E">
        <w:rPr>
          <w:b w:val="0"/>
          <w:bCs w:val="0"/>
          <w:color w:val="auto"/>
          <w:sz w:val="22"/>
        </w:rPr>
        <w:t xml:space="preserve"> </w:t>
      </w:r>
      <w:r w:rsidRPr="00C21D3E">
        <w:rPr>
          <w:b w:val="0"/>
          <w:bCs w:val="0"/>
          <w:color w:val="auto"/>
        </w:rPr>
        <w:t>создать условия для развития памяти, умения обобщать и выделять главное, воспитать добросовестность отношения к труду,  положительное отношение к знаниям, дисциплинированность.</w:t>
      </w:r>
    </w:p>
    <w:p w:rsidR="000F0ACD" w:rsidRPr="00C21D3E" w:rsidRDefault="000F0ACD" w:rsidP="000F0ACD">
      <w:pPr>
        <w:pStyle w:val="a3"/>
        <w:shd w:val="clear" w:color="auto" w:fill="FFFFFF"/>
        <w:autoSpaceDE w:val="0"/>
        <w:autoSpaceDN w:val="0"/>
        <w:adjustRightInd w:val="0"/>
        <w:jc w:val="center"/>
        <w:rPr>
          <w:b w:val="0"/>
        </w:rPr>
      </w:pPr>
    </w:p>
    <w:p w:rsidR="000F0ACD" w:rsidRDefault="000F0ACD" w:rsidP="000F0AC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rPr>
          <w:b w:val="0"/>
        </w:rPr>
      </w:pPr>
      <w:r>
        <w:rPr>
          <w:b w:val="0"/>
        </w:rPr>
        <w:t>История и возникновение статистики</w:t>
      </w:r>
    </w:p>
    <w:p w:rsidR="000F0ACD" w:rsidRPr="005D5133" w:rsidRDefault="000F0ACD" w:rsidP="000F0AC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b w:val="0"/>
          <w:bCs w:val="0"/>
          <w:color w:val="auto"/>
        </w:rPr>
      </w:pPr>
      <w:r w:rsidRPr="005D5133">
        <w:rPr>
          <w:b w:val="0"/>
          <w:bCs w:val="0"/>
        </w:rPr>
        <w:t>Основные значения термина «статистика».</w:t>
      </w:r>
    </w:p>
    <w:p w:rsidR="000F0ACD" w:rsidRPr="005D5133" w:rsidRDefault="000F0ACD" w:rsidP="000F0AC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b w:val="0"/>
          <w:bCs w:val="0"/>
          <w:color w:val="auto"/>
        </w:rPr>
      </w:pPr>
      <w:r w:rsidRPr="005D5133">
        <w:rPr>
          <w:b w:val="0"/>
          <w:bCs w:val="0"/>
        </w:rPr>
        <w:t xml:space="preserve"> Задачи статистики. </w:t>
      </w:r>
    </w:p>
    <w:p w:rsidR="000F0ACD" w:rsidRPr="005D5133" w:rsidRDefault="000F0ACD" w:rsidP="000F0AC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b w:val="0"/>
          <w:bCs w:val="0"/>
          <w:color w:val="auto"/>
        </w:rPr>
      </w:pPr>
      <w:r w:rsidRPr="005D5133">
        <w:rPr>
          <w:b w:val="0"/>
          <w:bCs w:val="0"/>
        </w:rPr>
        <w:t xml:space="preserve">Категории статистики: статистическая совокупность, единица совокупности, статистическая закономерность, признак, статистический показатель, система статистических показателей. </w:t>
      </w:r>
    </w:p>
    <w:p w:rsidR="000F0ACD" w:rsidRPr="005D5133" w:rsidRDefault="000F0ACD" w:rsidP="000F0AC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b w:val="0"/>
          <w:bCs w:val="0"/>
          <w:color w:val="auto"/>
        </w:rPr>
      </w:pPr>
      <w:r w:rsidRPr="005D5133">
        <w:rPr>
          <w:b w:val="0"/>
          <w:bCs w:val="0"/>
        </w:rPr>
        <w:t xml:space="preserve">Предмет исследования статистической науки. </w:t>
      </w:r>
    </w:p>
    <w:p w:rsidR="000F0ACD" w:rsidRDefault="000F0ACD" w:rsidP="000F0ACD">
      <w:pPr>
        <w:pStyle w:val="a3"/>
        <w:shd w:val="clear" w:color="auto" w:fill="FFFFFF"/>
        <w:autoSpaceDE w:val="0"/>
        <w:autoSpaceDN w:val="0"/>
        <w:adjustRightInd w:val="0"/>
        <w:ind w:left="1080"/>
        <w:rPr>
          <w:b w:val="0"/>
        </w:rPr>
      </w:pPr>
    </w:p>
    <w:p w:rsidR="000F0ACD" w:rsidRPr="005D5133" w:rsidRDefault="000F0ACD" w:rsidP="000F0ACD">
      <w:pPr>
        <w:pStyle w:val="a3"/>
        <w:shd w:val="clear" w:color="auto" w:fill="FFFFFF"/>
        <w:autoSpaceDE w:val="0"/>
        <w:autoSpaceDN w:val="0"/>
        <w:adjustRightInd w:val="0"/>
        <w:ind w:left="1080"/>
        <w:jc w:val="center"/>
      </w:pPr>
      <w:r w:rsidRPr="005D5133">
        <w:t>1.История и возникновение статистики</w:t>
      </w:r>
    </w:p>
    <w:p w:rsidR="000F0ACD" w:rsidRDefault="000F0ACD" w:rsidP="000F0ACD">
      <w:pPr>
        <w:pStyle w:val="a3"/>
        <w:shd w:val="clear" w:color="auto" w:fill="FFFFFF"/>
        <w:autoSpaceDE w:val="0"/>
        <w:autoSpaceDN w:val="0"/>
        <w:adjustRightInd w:val="0"/>
        <w:ind w:left="1080"/>
        <w:rPr>
          <w:b w:val="0"/>
        </w:rPr>
      </w:pPr>
    </w:p>
    <w:p w:rsidR="000F0ACD" w:rsidRDefault="000F0ACD" w:rsidP="000F0ACD">
      <w:pPr>
        <w:pStyle w:val="a3"/>
        <w:shd w:val="clear" w:color="auto" w:fill="FFFFFF"/>
        <w:autoSpaceDE w:val="0"/>
        <w:autoSpaceDN w:val="0"/>
        <w:adjustRightInd w:val="0"/>
        <w:ind w:left="1080" w:hanging="371"/>
        <w:jc w:val="both"/>
        <w:rPr>
          <w:b w:val="0"/>
        </w:rPr>
      </w:pPr>
      <w:r w:rsidRPr="005D5133">
        <w:rPr>
          <w:b w:val="0"/>
        </w:rPr>
        <w:t>Термин "статистика" появился в середине 18 века. Означал "</w:t>
      </w:r>
      <w:proofErr w:type="spellStart"/>
      <w:r w:rsidRPr="005D5133">
        <w:rPr>
          <w:b w:val="0"/>
        </w:rPr>
        <w:t>государствоведение</w:t>
      </w:r>
      <w:proofErr w:type="spellEnd"/>
      <w:r w:rsidRPr="005D5133">
        <w:rPr>
          <w:b w:val="0"/>
        </w:rPr>
        <w:t>".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 xml:space="preserve">Историки статистики обычно указывают как на зачатки статистики собирание некоторых числовых данных, производившиеся еще в глубокой древности. Так, первые дошедшие до нас сведения об учете населения относятся к Китаю, где они проводились более четырех тысяч лет назад. Известно, что один из них состоялся в эпоху легендарной династии </w:t>
      </w:r>
      <w:proofErr w:type="spellStart"/>
      <w:r w:rsidRPr="005D5133">
        <w:rPr>
          <w:b w:val="0"/>
        </w:rPr>
        <w:t>Ся</w:t>
      </w:r>
      <w:proofErr w:type="spellEnd"/>
      <w:r w:rsidRPr="005D5133">
        <w:rPr>
          <w:b w:val="0"/>
        </w:rPr>
        <w:t xml:space="preserve"> в 2238 г. до н.э. Имеются сведения об учете населения в Древнем Египте, Греции, Риме, Иране, Японии и других древних государствах.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 xml:space="preserve">В Италии в XVI в. начинают появляться сборники сведений о различных государствах, интерес к которым был обусловлен развивающейся международной торговлей. Первые попытки систематизации материала, собираемого о состоянии государств, появляются в Германии в конце XVII в. Новая наука получила название </w:t>
      </w:r>
      <w:proofErr w:type="spellStart"/>
      <w:r w:rsidRPr="005D5133">
        <w:rPr>
          <w:b w:val="0"/>
        </w:rPr>
        <w:t>государствоведения</w:t>
      </w:r>
      <w:proofErr w:type="spellEnd"/>
      <w:r w:rsidRPr="005D5133">
        <w:rPr>
          <w:b w:val="0"/>
        </w:rPr>
        <w:t xml:space="preserve">. Ее основателем был немецкий ученый Г. </w:t>
      </w:r>
      <w:proofErr w:type="spellStart"/>
      <w:r w:rsidRPr="005D5133">
        <w:rPr>
          <w:b w:val="0"/>
        </w:rPr>
        <w:t>Комринг</w:t>
      </w:r>
      <w:proofErr w:type="spellEnd"/>
      <w:r w:rsidRPr="005D5133">
        <w:rPr>
          <w:b w:val="0"/>
        </w:rPr>
        <w:t xml:space="preserve"> (1606-1681 гг.).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 xml:space="preserve">Далее в этом направлении работали Г. </w:t>
      </w:r>
      <w:proofErr w:type="spellStart"/>
      <w:r w:rsidRPr="005D5133">
        <w:rPr>
          <w:b w:val="0"/>
        </w:rPr>
        <w:t>Ахенваль</w:t>
      </w:r>
      <w:proofErr w:type="spellEnd"/>
      <w:r w:rsidRPr="005D5133">
        <w:rPr>
          <w:b w:val="0"/>
        </w:rPr>
        <w:t xml:space="preserve"> и А </w:t>
      </w:r>
      <w:proofErr w:type="spellStart"/>
      <w:r w:rsidRPr="005D5133">
        <w:rPr>
          <w:b w:val="0"/>
        </w:rPr>
        <w:t>Шлецер</w:t>
      </w:r>
      <w:proofErr w:type="spellEnd"/>
      <w:r w:rsidRPr="005D5133">
        <w:rPr>
          <w:b w:val="0"/>
        </w:rPr>
        <w:t xml:space="preserve">. С 1742 </w:t>
      </w:r>
      <w:proofErr w:type="spellStart"/>
      <w:r w:rsidRPr="005D5133">
        <w:rPr>
          <w:b w:val="0"/>
        </w:rPr>
        <w:t>г.Г</w:t>
      </w:r>
      <w:proofErr w:type="spellEnd"/>
      <w:r w:rsidRPr="005D5133">
        <w:rPr>
          <w:b w:val="0"/>
        </w:rPr>
        <w:t xml:space="preserve">. </w:t>
      </w:r>
      <w:proofErr w:type="spellStart"/>
      <w:r w:rsidRPr="005D5133">
        <w:rPr>
          <w:b w:val="0"/>
        </w:rPr>
        <w:t>Ахенваль</w:t>
      </w:r>
      <w:proofErr w:type="spellEnd"/>
      <w:r w:rsidRPr="005D5133">
        <w:rPr>
          <w:b w:val="0"/>
        </w:rPr>
        <w:t xml:space="preserve"> (1719-1772 гг.) впервые вначале в </w:t>
      </w:r>
      <w:proofErr w:type="spellStart"/>
      <w:r w:rsidRPr="005D5133">
        <w:rPr>
          <w:b w:val="0"/>
        </w:rPr>
        <w:t>Магдебурском</w:t>
      </w:r>
      <w:proofErr w:type="spellEnd"/>
      <w:r w:rsidRPr="005D5133">
        <w:rPr>
          <w:b w:val="0"/>
        </w:rPr>
        <w:t>, а затем в Геттингенском университете стал читать новую учебную дисциплину, которую он назвал статистикой. Школа просуществовала более 150 лет, не меняя своих теоретических основ. Предмет и метод этой науки не были четко определены. Собирался в основном информационно-описательный материал.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>В России яркими представителями описательной школы статистики являются И.К. Кириллов (1689-1737 гг.), В.Н. Татищев (1686-1750 гг.), М.В. Ломоносов (1711-1765 гг.), И.И. Голиков (1735-1801 гг.), С.Н. Плещеев (1752-1802 гг.), М.И. Чулков (1740-1793 гг.).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 xml:space="preserve">Почти на 100 лет раньше указанной описательной немецкой школы статистики возникла английская школа политических арифметиков, которая наиболее близка к современному пониманию статистики. Ее основоположниками являются Дж. </w:t>
      </w:r>
      <w:proofErr w:type="spellStart"/>
      <w:r w:rsidRPr="005D5133">
        <w:rPr>
          <w:b w:val="0"/>
        </w:rPr>
        <w:t>Граунт</w:t>
      </w:r>
      <w:proofErr w:type="spellEnd"/>
      <w:r w:rsidRPr="005D5133">
        <w:rPr>
          <w:b w:val="0"/>
        </w:rPr>
        <w:t xml:space="preserve"> (1620-1674 гг.), Э. Галлей (1656-1742 гг.) и В. </w:t>
      </w:r>
      <w:proofErr w:type="spellStart"/>
      <w:r w:rsidRPr="005D5133">
        <w:rPr>
          <w:b w:val="0"/>
        </w:rPr>
        <w:t>Петти</w:t>
      </w:r>
      <w:proofErr w:type="spellEnd"/>
      <w:r w:rsidRPr="005D5133">
        <w:rPr>
          <w:b w:val="0"/>
        </w:rPr>
        <w:t xml:space="preserve"> (1623-1687 гг.). В их трудах преобладало два направления: демографическое и статистико-экономическое. Школа получила свое развитие не только в Англии, но и за рубежом, в частности в Голландии и Франции.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>Развитие капиталистического строя привело к бурному оживлению статистической деятельности, что было обусловлено возрастанием роли статистики как одного из средств государственного управления.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 xml:space="preserve">Статистика, сформировавшаяся как наука в XVIII столетии, уже в следующем столетии прочно заняла свое место в общей семье наук. Во многих европейских странах </w:t>
      </w:r>
      <w:proofErr w:type="gramStart"/>
      <w:r w:rsidRPr="005D5133">
        <w:rPr>
          <w:b w:val="0"/>
        </w:rPr>
        <w:t>в начале</w:t>
      </w:r>
      <w:proofErr w:type="gramEnd"/>
      <w:r w:rsidRPr="005D5133">
        <w:rPr>
          <w:b w:val="0"/>
        </w:rPr>
        <w:t xml:space="preserve"> XIX в. создаются специальные учреждения, которые начинают систематически заниматься сбором и обработкой различных статистических сведений. Так, во Франции </w:t>
      </w:r>
      <w:r w:rsidRPr="005D5133">
        <w:rPr>
          <w:b w:val="0"/>
        </w:rPr>
        <w:lastRenderedPageBreak/>
        <w:t>уже в 1801 г. было создано статистическое бюро. Затем органы государственной статистики создаются в Пруссии, Австрии, Бельгии, Англии и России.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>В 1853 г. был проведен первый Международный статистический конгре</w:t>
      </w:r>
      <w:proofErr w:type="gramStart"/>
      <w:r w:rsidRPr="005D5133">
        <w:rPr>
          <w:b w:val="0"/>
        </w:rPr>
        <w:t>сс в Бр</w:t>
      </w:r>
      <w:proofErr w:type="gramEnd"/>
      <w:r w:rsidRPr="005D5133">
        <w:rPr>
          <w:b w:val="0"/>
        </w:rPr>
        <w:t>юсселе, затем в течение примерно двух десятилетий он собирался в разных городах Европы восемь раз. В 1885 г. создается постоянный международный статистический орган - Международный статистический институт, принявший на себя функции Международного конгресса.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 xml:space="preserve">В первой половине XIX в. возникло третье направление статистической науки. Оно получило название статистика - математического. Особый вклад в развитие этого направления внес бельгийский ученый Адольф </w:t>
      </w:r>
      <w:proofErr w:type="spellStart"/>
      <w:r w:rsidRPr="005D5133">
        <w:rPr>
          <w:b w:val="0"/>
        </w:rPr>
        <w:t>Кетле</w:t>
      </w:r>
      <w:proofErr w:type="spellEnd"/>
      <w:r w:rsidRPr="005D5133">
        <w:rPr>
          <w:b w:val="0"/>
        </w:rPr>
        <w:t xml:space="preserve"> (1796-1874. гг.), называвший статистику "социальной физикой", т.е. наукой, изучающей законы общественной жизни с помощью количественных методов.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>Большое влияние на развитие математического направления в статистике произвели труды русских математиков - П.П. Чебышева (1821-1894 гг.), А.А. Маркова (1856-1922 гг.)</w:t>
      </w:r>
      <w:proofErr w:type="gramStart"/>
      <w:r w:rsidRPr="005D5133">
        <w:rPr>
          <w:b w:val="0"/>
        </w:rPr>
        <w:t>.А</w:t>
      </w:r>
      <w:proofErr w:type="gramEnd"/>
      <w:r w:rsidRPr="005D5133">
        <w:rPr>
          <w:b w:val="0"/>
        </w:rPr>
        <w:t>.М. Ляпунова (1857-1919 гг.). Наиболее известным ученым XX в. в области математической статистики на Западе является Р. Фишер (1890-1962 гг.).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 xml:space="preserve">Период конца XIX - начала XX вв. связан с именем российского ученого А.А. Чупрова, который поставил задачу построения на развалинах доктрины </w:t>
      </w:r>
      <w:proofErr w:type="spellStart"/>
      <w:r w:rsidRPr="005D5133">
        <w:rPr>
          <w:b w:val="0"/>
        </w:rPr>
        <w:t>Кетле</w:t>
      </w:r>
      <w:proofErr w:type="spellEnd"/>
      <w:r w:rsidRPr="005D5133">
        <w:rPr>
          <w:b w:val="0"/>
        </w:rPr>
        <w:t>, павшей под ударами немецкой критики, нового здания статистической теории, получившей название академической школы статистики.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 xml:space="preserve">В советской школе статистики наиболее яркими представителями этого направления были имена В.И. </w:t>
      </w:r>
      <w:proofErr w:type="spellStart"/>
      <w:r w:rsidRPr="005D5133">
        <w:rPr>
          <w:b w:val="0"/>
        </w:rPr>
        <w:t>Хотимского</w:t>
      </w:r>
      <w:proofErr w:type="spellEnd"/>
      <w:r w:rsidRPr="005D5133">
        <w:rPr>
          <w:b w:val="0"/>
        </w:rPr>
        <w:t xml:space="preserve"> (1892-1937 гг.), В.С. Немчинова (1894-1964 гг.), В.Н. </w:t>
      </w:r>
      <w:proofErr w:type="spellStart"/>
      <w:r w:rsidRPr="005D5133">
        <w:rPr>
          <w:b w:val="0"/>
        </w:rPr>
        <w:t>Старовского</w:t>
      </w:r>
      <w:proofErr w:type="spellEnd"/>
      <w:r w:rsidRPr="005D5133">
        <w:rPr>
          <w:b w:val="0"/>
        </w:rPr>
        <w:t xml:space="preserve"> (1905-1975 гг.), А.Я. Боярского (1906-1985 гг.), Б.С. </w:t>
      </w:r>
      <w:proofErr w:type="spellStart"/>
      <w:r w:rsidRPr="005D5133">
        <w:rPr>
          <w:b w:val="0"/>
        </w:rPr>
        <w:t>Ястремского</w:t>
      </w:r>
      <w:proofErr w:type="spellEnd"/>
      <w:r w:rsidRPr="005D5133">
        <w:rPr>
          <w:b w:val="0"/>
        </w:rPr>
        <w:t xml:space="preserve"> (1877-1962 гг.), Л.В. </w:t>
      </w:r>
      <w:proofErr w:type="spellStart"/>
      <w:r w:rsidRPr="005D5133">
        <w:rPr>
          <w:b w:val="0"/>
        </w:rPr>
        <w:t>Некраша</w:t>
      </w:r>
      <w:proofErr w:type="spellEnd"/>
      <w:r w:rsidRPr="005D5133">
        <w:rPr>
          <w:b w:val="0"/>
        </w:rPr>
        <w:t xml:space="preserve"> (1886-1949 гг.). В послевоенный период большой вклад в теорию индексного метода внесли С.М. </w:t>
      </w:r>
      <w:proofErr w:type="spellStart"/>
      <w:r w:rsidRPr="005D5133">
        <w:rPr>
          <w:b w:val="0"/>
        </w:rPr>
        <w:t>Югенберг</w:t>
      </w:r>
      <w:proofErr w:type="spellEnd"/>
      <w:r w:rsidRPr="005D5133">
        <w:rPr>
          <w:b w:val="0"/>
        </w:rPr>
        <w:t xml:space="preserve">, В.Е. Адамов, Г.И. Бакланов, Л.С. </w:t>
      </w:r>
      <w:proofErr w:type="spellStart"/>
      <w:r w:rsidRPr="005D5133">
        <w:rPr>
          <w:b w:val="0"/>
        </w:rPr>
        <w:t>Казинец</w:t>
      </w:r>
      <w:proofErr w:type="spellEnd"/>
      <w:r w:rsidRPr="005D5133">
        <w:rPr>
          <w:b w:val="0"/>
        </w:rPr>
        <w:t xml:space="preserve">, И.Г. </w:t>
      </w:r>
      <w:proofErr w:type="spellStart"/>
      <w:r w:rsidRPr="005D5133">
        <w:rPr>
          <w:b w:val="0"/>
        </w:rPr>
        <w:t>Венецкий</w:t>
      </w:r>
      <w:proofErr w:type="spellEnd"/>
      <w:r w:rsidRPr="005D5133">
        <w:rPr>
          <w:b w:val="0"/>
        </w:rPr>
        <w:t xml:space="preserve">, в теорию статистической связи - Я.И. </w:t>
      </w:r>
      <w:proofErr w:type="spellStart"/>
      <w:r w:rsidRPr="005D5133">
        <w:rPr>
          <w:b w:val="0"/>
        </w:rPr>
        <w:t>Лукомский</w:t>
      </w:r>
      <w:proofErr w:type="spellEnd"/>
      <w:r w:rsidRPr="005D5133">
        <w:rPr>
          <w:b w:val="0"/>
        </w:rPr>
        <w:t>.</w:t>
      </w:r>
    </w:p>
    <w:p w:rsidR="000F0ACD" w:rsidRDefault="000F0ACD" w:rsidP="000F0ACD">
      <w:pPr>
        <w:pStyle w:val="a3"/>
        <w:shd w:val="clear" w:color="auto" w:fill="FFFFFF"/>
        <w:autoSpaceDE w:val="0"/>
        <w:autoSpaceDN w:val="0"/>
        <w:adjustRightInd w:val="0"/>
        <w:rPr>
          <w:b w:val="0"/>
          <w:bCs w:val="0"/>
          <w:color w:val="auto"/>
        </w:rPr>
      </w:pPr>
    </w:p>
    <w:p w:rsidR="000F0ACD" w:rsidRPr="005D5133" w:rsidRDefault="000F0ACD" w:rsidP="000F0ACD">
      <w:pPr>
        <w:pStyle w:val="a3"/>
        <w:shd w:val="clear" w:color="auto" w:fill="FFFFFF"/>
        <w:autoSpaceDE w:val="0"/>
        <w:autoSpaceDN w:val="0"/>
        <w:adjustRightInd w:val="0"/>
        <w:ind w:left="1080"/>
        <w:jc w:val="center"/>
        <w:rPr>
          <w:bCs w:val="0"/>
          <w:color w:val="auto"/>
        </w:rPr>
      </w:pPr>
      <w:r w:rsidRPr="005D5133">
        <w:rPr>
          <w:bCs w:val="0"/>
        </w:rPr>
        <w:t>2.Основные значения термина «статистика».</w:t>
      </w:r>
    </w:p>
    <w:p w:rsidR="000F0ACD" w:rsidRPr="005D5133" w:rsidRDefault="000F0ACD" w:rsidP="000F0ACD">
      <w:pPr>
        <w:pStyle w:val="a3"/>
        <w:shd w:val="clear" w:color="auto" w:fill="FFFFFF"/>
        <w:autoSpaceDE w:val="0"/>
        <w:autoSpaceDN w:val="0"/>
        <w:adjustRightInd w:val="0"/>
        <w:rPr>
          <w:b w:val="0"/>
          <w:bCs w:val="0"/>
          <w:color w:val="auto"/>
        </w:rPr>
      </w:pPr>
    </w:p>
    <w:p w:rsidR="000F0ACD" w:rsidRDefault="000F0ACD" w:rsidP="000F0ACD">
      <w:pPr>
        <w:ind w:firstLine="709"/>
        <w:jc w:val="both"/>
        <w:rPr>
          <w:b w:val="0"/>
        </w:rPr>
      </w:pPr>
      <w:r w:rsidRPr="005D5133">
        <w:t>Статистика</w:t>
      </w:r>
      <w:r w:rsidRPr="005D5133">
        <w:rPr>
          <w:b w:val="0"/>
        </w:rPr>
        <w:t xml:space="preserve"> – это общественная наука, изучающая количественную сторону массовых общественных явлений в неразрывной связи с их качественной стороной. </w:t>
      </w:r>
    </w:p>
    <w:p w:rsidR="000F0ACD" w:rsidRPr="005D5133" w:rsidRDefault="000F0ACD" w:rsidP="000F0ACD">
      <w:pPr>
        <w:ind w:firstLine="709"/>
        <w:jc w:val="both"/>
        <w:rPr>
          <w:b w:val="0"/>
          <w:bCs w:val="0"/>
          <w:color w:val="auto"/>
        </w:rPr>
      </w:pPr>
      <w:r w:rsidRPr="005D5133">
        <w:rPr>
          <w:b w:val="0"/>
          <w:bCs w:val="0"/>
          <w:color w:val="auto"/>
        </w:rPr>
        <w:t>В настоящее время термин </w:t>
      </w:r>
      <w:r w:rsidRPr="005D5133">
        <w:rPr>
          <w:i/>
          <w:iCs/>
          <w:color w:val="auto"/>
        </w:rPr>
        <w:t>статистика</w:t>
      </w:r>
      <w:r w:rsidRPr="005D5133">
        <w:rPr>
          <w:b w:val="0"/>
          <w:bCs w:val="0"/>
          <w:color w:val="auto"/>
        </w:rPr>
        <w:t xml:space="preserve"> употребляется в </w:t>
      </w:r>
      <w:r>
        <w:rPr>
          <w:b w:val="0"/>
          <w:bCs w:val="0"/>
          <w:color w:val="auto"/>
        </w:rPr>
        <w:t>3</w:t>
      </w:r>
      <w:r w:rsidRPr="005D5133">
        <w:rPr>
          <w:b w:val="0"/>
          <w:bCs w:val="0"/>
          <w:color w:val="auto"/>
        </w:rPr>
        <w:t xml:space="preserve"> значениях:</w:t>
      </w:r>
    </w:p>
    <w:p w:rsidR="000F0ACD" w:rsidRPr="005D5133" w:rsidRDefault="000F0ACD" w:rsidP="000F0ACD">
      <w:pPr>
        <w:numPr>
          <w:ilvl w:val="0"/>
          <w:numId w:val="2"/>
        </w:numPr>
        <w:ind w:left="0" w:right="300" w:firstLine="0"/>
        <w:jc w:val="both"/>
        <w:rPr>
          <w:b w:val="0"/>
          <w:bCs w:val="0"/>
          <w:color w:val="auto"/>
        </w:rPr>
      </w:pPr>
      <w:r w:rsidRPr="003473BB">
        <w:rPr>
          <w:bCs w:val="0"/>
          <w:i/>
          <w:iCs/>
          <w:color w:val="auto"/>
          <w:u w:val="single"/>
        </w:rPr>
        <w:t>наука</w:t>
      </w:r>
      <w:r w:rsidRPr="005D5133">
        <w:rPr>
          <w:b w:val="0"/>
          <w:bCs w:val="0"/>
          <w:color w:val="auto"/>
        </w:rPr>
        <w:t xml:space="preserve">, изучающая количественную сторону массовых явлений и процессов в неразрывной связи с их качественным содержанием – учебный предмет </w:t>
      </w:r>
      <w:proofErr w:type="gramStart"/>
      <w:r w:rsidRPr="005D5133">
        <w:rPr>
          <w:b w:val="0"/>
          <w:bCs w:val="0"/>
          <w:color w:val="auto"/>
        </w:rPr>
        <w:t>в</w:t>
      </w:r>
      <w:proofErr w:type="gramEnd"/>
      <w:r w:rsidRPr="005D5133">
        <w:rPr>
          <w:b w:val="0"/>
          <w:bCs w:val="0"/>
          <w:color w:val="auto"/>
        </w:rPr>
        <w:t xml:space="preserve"> высших и средних специальных учебных заведений;</w:t>
      </w:r>
    </w:p>
    <w:p w:rsidR="000F0ACD" w:rsidRPr="005D5133" w:rsidRDefault="000F0ACD" w:rsidP="000F0ACD">
      <w:pPr>
        <w:numPr>
          <w:ilvl w:val="0"/>
          <w:numId w:val="2"/>
        </w:numPr>
        <w:ind w:left="0" w:right="300" w:firstLine="0"/>
        <w:jc w:val="both"/>
        <w:rPr>
          <w:b w:val="0"/>
          <w:bCs w:val="0"/>
          <w:color w:val="auto"/>
        </w:rPr>
      </w:pPr>
      <w:r w:rsidRPr="003473BB">
        <w:rPr>
          <w:bCs w:val="0"/>
          <w:i/>
          <w:iCs/>
          <w:color w:val="auto"/>
          <w:u w:val="single"/>
        </w:rPr>
        <w:t>совокупность цифровых сведений</w:t>
      </w:r>
      <w:r w:rsidRPr="005D5133">
        <w:rPr>
          <w:b w:val="0"/>
          <w:bCs w:val="0"/>
          <w:color w:val="auto"/>
        </w:rPr>
        <w:t>, характеризующих состояние массовых явлений и процессов общественной жизни; статистические данные, представляемые в отчетности предприятий, организаций, отраслей экономики, а также публикуемых в сборниках, справочниках, периодической печати и в сети Интернет, которые являются результатом статистической работы;</w:t>
      </w:r>
    </w:p>
    <w:p w:rsidR="000F0ACD" w:rsidRPr="005D5133" w:rsidRDefault="000F0ACD" w:rsidP="000F0ACD">
      <w:pPr>
        <w:numPr>
          <w:ilvl w:val="0"/>
          <w:numId w:val="2"/>
        </w:numPr>
        <w:ind w:left="0" w:right="300" w:firstLine="0"/>
        <w:jc w:val="both"/>
        <w:rPr>
          <w:b w:val="0"/>
          <w:bCs w:val="0"/>
          <w:color w:val="auto"/>
        </w:rPr>
      </w:pPr>
      <w:r w:rsidRPr="003473BB">
        <w:rPr>
          <w:bCs w:val="0"/>
          <w:i/>
          <w:iCs/>
          <w:color w:val="auto"/>
          <w:u w:val="single"/>
        </w:rPr>
        <w:t>отрасль практической деятельности</w:t>
      </w:r>
      <w:r w:rsidRPr="005D5133">
        <w:rPr>
          <w:b w:val="0"/>
          <w:bCs w:val="0"/>
          <w:color w:val="auto"/>
        </w:rPr>
        <w:t> («статистический учет») по сбору, обработке, анализу и публикации массовых цифровых данных о самых различных явлениях и процессах общественной жизни;</w:t>
      </w:r>
    </w:p>
    <w:p w:rsidR="000F0ACD" w:rsidRDefault="000F0ACD" w:rsidP="000F0ACD">
      <w:pPr>
        <w:jc w:val="both"/>
        <w:rPr>
          <w:b w:val="0"/>
        </w:rPr>
      </w:pPr>
    </w:p>
    <w:p w:rsidR="000F0ACD" w:rsidRPr="005D5133" w:rsidRDefault="000F0ACD" w:rsidP="000F0ACD">
      <w:pPr>
        <w:ind w:left="720"/>
        <w:jc w:val="center"/>
      </w:pPr>
      <w:r w:rsidRPr="005D5133">
        <w:rPr>
          <w:bCs w:val="0"/>
        </w:rPr>
        <w:t>3. Задачи статистики</w:t>
      </w:r>
    </w:p>
    <w:p w:rsidR="000F0ACD" w:rsidRDefault="000F0ACD" w:rsidP="000F0ACD">
      <w:pPr>
        <w:ind w:left="720"/>
        <w:jc w:val="both"/>
        <w:rPr>
          <w:b w:val="0"/>
        </w:rPr>
      </w:pPr>
    </w:p>
    <w:p w:rsidR="000F0ACD" w:rsidRPr="00D60339" w:rsidRDefault="000F0ACD" w:rsidP="000F0ACD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D60339">
        <w:rPr>
          <w:b w:val="0"/>
        </w:rPr>
        <w:t xml:space="preserve">всестороннее исследование, происходящих в обществе, глубоких преобразований </w:t>
      </w:r>
      <w:proofErr w:type="gramStart"/>
      <w:r w:rsidRPr="00D60339">
        <w:rPr>
          <w:b w:val="0"/>
        </w:rPr>
        <w:t>экономических и социальных процессов</w:t>
      </w:r>
      <w:proofErr w:type="gramEnd"/>
      <w:r w:rsidRPr="00D60339">
        <w:rPr>
          <w:b w:val="0"/>
        </w:rPr>
        <w:t xml:space="preserve"> на основе научно-обоснованной системы показателей;</w:t>
      </w:r>
    </w:p>
    <w:p w:rsidR="000F0ACD" w:rsidRPr="00D60339" w:rsidRDefault="000F0ACD" w:rsidP="000F0ACD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D60339">
        <w:rPr>
          <w:b w:val="0"/>
        </w:rPr>
        <w:t>обобщение и прогнозирование тенденции и развития народного хозяйства;</w:t>
      </w:r>
    </w:p>
    <w:p w:rsidR="000F0ACD" w:rsidRPr="00D60339" w:rsidRDefault="000F0ACD" w:rsidP="000F0ACD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D60339">
        <w:rPr>
          <w:b w:val="0"/>
        </w:rPr>
        <w:t>выявление имеющихся резервов эффективности общественного производства;</w:t>
      </w:r>
    </w:p>
    <w:p w:rsidR="000F0ACD" w:rsidRPr="00D60339" w:rsidRDefault="000F0ACD" w:rsidP="000F0ACD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D60339">
        <w:rPr>
          <w:b w:val="0"/>
        </w:rPr>
        <w:lastRenderedPageBreak/>
        <w:t>своевременное обеспечение надежной информации, законодательной власти, управленческих и хозяйственных органов, а также широкой общественности</w:t>
      </w:r>
      <w:r w:rsidRPr="00D60339">
        <w:t>.</w:t>
      </w:r>
    </w:p>
    <w:p w:rsidR="000F0ACD" w:rsidRPr="005D5133" w:rsidRDefault="000F0ACD" w:rsidP="000F0ACD">
      <w:pPr>
        <w:shd w:val="clear" w:color="auto" w:fill="FFFFFF"/>
        <w:autoSpaceDE w:val="0"/>
        <w:autoSpaceDN w:val="0"/>
        <w:adjustRightInd w:val="0"/>
        <w:jc w:val="both"/>
        <w:rPr>
          <w:b w:val="0"/>
          <w:bCs w:val="0"/>
        </w:rPr>
      </w:pPr>
    </w:p>
    <w:p w:rsidR="000F0ACD" w:rsidRPr="005D5133" w:rsidRDefault="000F0ACD" w:rsidP="000F0ACD">
      <w:pPr>
        <w:pStyle w:val="a3"/>
        <w:shd w:val="clear" w:color="auto" w:fill="FFFFFF"/>
        <w:autoSpaceDE w:val="0"/>
        <w:autoSpaceDN w:val="0"/>
        <w:adjustRightInd w:val="0"/>
        <w:jc w:val="center"/>
        <w:rPr>
          <w:bCs w:val="0"/>
        </w:rPr>
      </w:pPr>
      <w:r w:rsidRPr="005D5133">
        <w:rPr>
          <w:bCs w:val="0"/>
        </w:rPr>
        <w:t>4.Категории статистики</w:t>
      </w:r>
    </w:p>
    <w:p w:rsidR="000F0ACD" w:rsidRPr="005D5133" w:rsidRDefault="000F0ACD" w:rsidP="000F0ACD">
      <w:pPr>
        <w:pStyle w:val="a4"/>
        <w:spacing w:before="150" w:beforeAutospacing="0" w:after="150" w:afterAutospacing="0"/>
        <w:jc w:val="both"/>
      </w:pPr>
      <w:r w:rsidRPr="005D5133">
        <w:t>Основные категории, используемые в статистике:</w:t>
      </w:r>
    </w:p>
    <w:p w:rsidR="000F0ACD" w:rsidRPr="005D5133" w:rsidRDefault="000F0ACD" w:rsidP="000F0ACD">
      <w:pPr>
        <w:numPr>
          <w:ilvl w:val="0"/>
          <w:numId w:val="3"/>
        </w:numPr>
        <w:spacing w:before="150"/>
        <w:ind w:left="600" w:right="300"/>
        <w:jc w:val="both"/>
        <w:rPr>
          <w:b w:val="0"/>
          <w:color w:val="auto"/>
        </w:rPr>
      </w:pPr>
      <w:r w:rsidRPr="005D5133">
        <w:rPr>
          <w:color w:val="auto"/>
        </w:rPr>
        <w:t>Статистическая совокупность</w:t>
      </w:r>
      <w:r w:rsidRPr="005D5133">
        <w:rPr>
          <w:b w:val="0"/>
          <w:color w:val="auto"/>
        </w:rPr>
        <w:t xml:space="preserve"> – множество социально-экономических объектов или явлений общественной жизни, объединенных качественной основой, но отличающихся друг от друга отдельными признаками, т.е. однородных в одном отношении, но разнородных в другом. </w:t>
      </w:r>
      <w:proofErr w:type="gramStart"/>
      <w:r w:rsidRPr="005D5133">
        <w:rPr>
          <w:b w:val="0"/>
          <w:color w:val="auto"/>
        </w:rPr>
        <w:t>Таковы</w:t>
      </w:r>
      <w:proofErr w:type="gramEnd"/>
      <w:r w:rsidRPr="005D5133">
        <w:rPr>
          <w:b w:val="0"/>
          <w:color w:val="auto"/>
        </w:rPr>
        <w:t>, например, совокупность домохозяйств, семей, предприятий, фирм и т.п.</w:t>
      </w:r>
    </w:p>
    <w:p w:rsidR="000F0ACD" w:rsidRPr="005D5133" w:rsidRDefault="000F0ACD" w:rsidP="000F0ACD">
      <w:pPr>
        <w:numPr>
          <w:ilvl w:val="0"/>
          <w:numId w:val="3"/>
        </w:numPr>
        <w:ind w:left="600" w:right="300"/>
        <w:jc w:val="both"/>
        <w:rPr>
          <w:b w:val="0"/>
          <w:color w:val="auto"/>
        </w:rPr>
      </w:pPr>
      <w:r w:rsidRPr="005D5133">
        <w:rPr>
          <w:rStyle w:val="a5"/>
          <w:i w:val="0"/>
          <w:color w:val="auto"/>
        </w:rPr>
        <w:t>Единица совокупности</w:t>
      </w:r>
      <w:r w:rsidRPr="005D5133">
        <w:rPr>
          <w:rStyle w:val="apple-converted-space"/>
          <w:b w:val="0"/>
          <w:color w:val="auto"/>
        </w:rPr>
        <w:t> </w:t>
      </w:r>
      <w:r w:rsidRPr="005D5133">
        <w:rPr>
          <w:b w:val="0"/>
          <w:color w:val="auto"/>
        </w:rPr>
        <w:t>– первичный элемент статистической совокупности, являющийся носителем признаков и основой ведущегося при обследовании счета.</w:t>
      </w:r>
    </w:p>
    <w:p w:rsidR="000F0ACD" w:rsidRPr="005D5133" w:rsidRDefault="000F0ACD" w:rsidP="000F0ACD">
      <w:pPr>
        <w:numPr>
          <w:ilvl w:val="0"/>
          <w:numId w:val="3"/>
        </w:numPr>
        <w:ind w:left="600" w:right="300"/>
        <w:jc w:val="both"/>
        <w:rPr>
          <w:b w:val="0"/>
          <w:color w:val="auto"/>
        </w:rPr>
      </w:pPr>
      <w:r w:rsidRPr="005D5133">
        <w:rPr>
          <w:rStyle w:val="a5"/>
          <w:i w:val="0"/>
          <w:color w:val="auto"/>
        </w:rPr>
        <w:t>Признак единицы совокупности</w:t>
      </w:r>
      <w:r w:rsidRPr="005D5133">
        <w:rPr>
          <w:rStyle w:val="apple-converted-space"/>
          <w:b w:val="0"/>
          <w:color w:val="auto"/>
        </w:rPr>
        <w:t> </w:t>
      </w:r>
      <w:r w:rsidRPr="005D5133">
        <w:rPr>
          <w:b w:val="0"/>
          <w:color w:val="auto"/>
        </w:rPr>
        <w:t>– свойства единицы совокупности, которые различаются способами их измерения и другими особенностями</w:t>
      </w:r>
    </w:p>
    <w:p w:rsidR="000F0ACD" w:rsidRPr="005D5133" w:rsidRDefault="000F0ACD" w:rsidP="000F0ACD">
      <w:pPr>
        <w:numPr>
          <w:ilvl w:val="0"/>
          <w:numId w:val="3"/>
        </w:numPr>
        <w:ind w:left="600" w:right="300"/>
        <w:jc w:val="both"/>
        <w:rPr>
          <w:b w:val="0"/>
          <w:color w:val="auto"/>
        </w:rPr>
      </w:pPr>
      <w:r w:rsidRPr="005D5133">
        <w:rPr>
          <w:rStyle w:val="a5"/>
          <w:i w:val="0"/>
          <w:color w:val="auto"/>
        </w:rPr>
        <w:t>Статистический показатель</w:t>
      </w:r>
      <w:r w:rsidRPr="005D5133">
        <w:rPr>
          <w:rStyle w:val="apple-converted-space"/>
          <w:b w:val="0"/>
          <w:color w:val="auto"/>
        </w:rPr>
        <w:t> </w:t>
      </w:r>
      <w:r w:rsidRPr="005D5133">
        <w:rPr>
          <w:b w:val="0"/>
          <w:color w:val="auto"/>
        </w:rPr>
        <w:t xml:space="preserve">– </w:t>
      </w:r>
      <w:r w:rsidRPr="00F13508">
        <w:rPr>
          <w:b w:val="0"/>
          <w:iCs/>
          <w:color w:val="333333"/>
          <w:szCs w:val="21"/>
        </w:rPr>
        <w:t>количественно-качественная обобщающая характеристика какого-либо свойства статистической совокупности</w:t>
      </w:r>
      <w:r w:rsidRPr="00F13508">
        <w:rPr>
          <w:b w:val="0"/>
          <w:color w:val="333333"/>
          <w:szCs w:val="21"/>
        </w:rPr>
        <w:t> в условиях конкретного места и времени</w:t>
      </w:r>
      <w:r w:rsidRPr="00F13508">
        <w:rPr>
          <w:rFonts w:ascii="Helvetica" w:hAnsi="Helvetica" w:cs="Helvetica"/>
          <w:color w:val="333333"/>
          <w:sz w:val="21"/>
          <w:szCs w:val="21"/>
        </w:rPr>
        <w:t xml:space="preserve">. </w:t>
      </w:r>
      <w:proofErr w:type="gramStart"/>
      <w:r w:rsidRPr="005D5133">
        <w:rPr>
          <w:b w:val="0"/>
          <w:color w:val="auto"/>
        </w:rPr>
        <w:t>Статистические показатели можно подразделить на первичные (объемные) – характеризуют либо общее число единиц совокупности (объем совокупности), либо сумму значений какого-либо признака (объем признака) и выражаются абсолютными величинами и вторичные (расчетные) – задаются на единицу первичного показателя и выражаются относительными и средними величинами.</w:t>
      </w:r>
      <w:proofErr w:type="gramEnd"/>
      <w:r w:rsidRPr="005D5133">
        <w:rPr>
          <w:b w:val="0"/>
          <w:color w:val="auto"/>
        </w:rPr>
        <w:t xml:space="preserve"> Статистические показатели могут быть плановыми, отчетными и прогнозными.</w:t>
      </w:r>
    </w:p>
    <w:p w:rsidR="000F0ACD" w:rsidRPr="005D5133" w:rsidRDefault="000F0ACD" w:rsidP="000F0ACD">
      <w:pPr>
        <w:numPr>
          <w:ilvl w:val="0"/>
          <w:numId w:val="3"/>
        </w:numPr>
        <w:ind w:left="600" w:right="300"/>
        <w:jc w:val="both"/>
        <w:rPr>
          <w:b w:val="0"/>
          <w:color w:val="auto"/>
        </w:rPr>
      </w:pPr>
      <w:r w:rsidRPr="005D5133">
        <w:rPr>
          <w:rStyle w:val="a5"/>
          <w:i w:val="0"/>
          <w:color w:val="auto"/>
        </w:rPr>
        <w:t>Система статистических показателей</w:t>
      </w:r>
      <w:r w:rsidRPr="005D5133">
        <w:rPr>
          <w:rStyle w:val="apple-converted-space"/>
          <w:b w:val="0"/>
          <w:color w:val="auto"/>
        </w:rPr>
        <w:t> </w:t>
      </w:r>
      <w:r w:rsidRPr="005D5133">
        <w:rPr>
          <w:b w:val="0"/>
          <w:color w:val="auto"/>
        </w:rPr>
        <w:t>– совокупность статистических показателей, отражающая взаимосвязи, которые объективно существуют между явлениями. Она охватывает все стороны общественной жизни как на макр</w:t>
      </w:r>
      <w:proofErr w:type="gramStart"/>
      <w:r w:rsidRPr="005D5133">
        <w:rPr>
          <w:b w:val="0"/>
          <w:color w:val="auto"/>
        </w:rPr>
        <w:t>о-</w:t>
      </w:r>
      <w:proofErr w:type="gramEnd"/>
      <w:r w:rsidRPr="005D5133">
        <w:rPr>
          <w:b w:val="0"/>
          <w:color w:val="auto"/>
        </w:rPr>
        <w:t>, так и на микроуровне. С изменением условий жизни общества меняются и системы статистических показателей, совершенствуется методология их расчета.</w:t>
      </w:r>
    </w:p>
    <w:p w:rsidR="000F0ACD" w:rsidRPr="005D5133" w:rsidRDefault="000F0ACD" w:rsidP="000F0ACD">
      <w:pPr>
        <w:pStyle w:val="a4"/>
        <w:spacing w:before="0" w:beforeAutospacing="0" w:after="0" w:afterAutospacing="0"/>
        <w:jc w:val="both"/>
      </w:pPr>
      <w:r w:rsidRPr="005D5133">
        <w:t>Совокупность приемов, пользуясь которыми статистика исследует свой предмет, составляет</w:t>
      </w:r>
      <w:r w:rsidRPr="005D5133">
        <w:rPr>
          <w:rStyle w:val="apple-converted-space"/>
        </w:rPr>
        <w:t> </w:t>
      </w:r>
      <w:r w:rsidRPr="005D5133">
        <w:rPr>
          <w:rStyle w:val="a5"/>
        </w:rPr>
        <w:t>метод статистики</w:t>
      </w:r>
      <w:r w:rsidRPr="005D5133">
        <w:t>. Можно выделить 3 группы статистических методов (3 этапа статистического исследования):</w:t>
      </w:r>
    </w:p>
    <w:p w:rsidR="000F0ACD" w:rsidRPr="005D5133" w:rsidRDefault="000F0ACD" w:rsidP="000F0ACD">
      <w:pPr>
        <w:numPr>
          <w:ilvl w:val="0"/>
          <w:numId w:val="4"/>
        </w:numPr>
        <w:ind w:left="600" w:right="300"/>
        <w:jc w:val="both"/>
        <w:rPr>
          <w:b w:val="0"/>
          <w:color w:val="auto"/>
        </w:rPr>
      </w:pPr>
      <w:r w:rsidRPr="005D5133">
        <w:rPr>
          <w:rStyle w:val="a5"/>
          <w:color w:val="auto"/>
        </w:rPr>
        <w:t>Статистическое наблюдение</w:t>
      </w:r>
      <w:r w:rsidRPr="005D5133">
        <w:rPr>
          <w:rStyle w:val="apple-converted-space"/>
          <w:b w:val="0"/>
          <w:color w:val="auto"/>
        </w:rPr>
        <w:t> </w:t>
      </w:r>
      <w:r w:rsidRPr="005D5133">
        <w:rPr>
          <w:b w:val="0"/>
          <w:color w:val="auto"/>
        </w:rPr>
        <w:t>- научно организованный сбор сведений, заключающийся в регистрации тех или иных фактов, признаков, относящихся к каждой единице изучаемой совокупности;</w:t>
      </w:r>
    </w:p>
    <w:p w:rsidR="000F0ACD" w:rsidRPr="005D5133" w:rsidRDefault="000F0ACD" w:rsidP="000F0ACD">
      <w:pPr>
        <w:numPr>
          <w:ilvl w:val="0"/>
          <w:numId w:val="4"/>
        </w:numPr>
        <w:ind w:left="600" w:right="300"/>
        <w:jc w:val="both"/>
        <w:rPr>
          <w:b w:val="0"/>
          <w:color w:val="auto"/>
        </w:rPr>
      </w:pPr>
      <w:r w:rsidRPr="005D5133">
        <w:rPr>
          <w:rStyle w:val="a5"/>
          <w:color w:val="auto"/>
        </w:rPr>
        <w:t>Сводка и группировка</w:t>
      </w:r>
      <w:r w:rsidRPr="005D5133">
        <w:rPr>
          <w:rStyle w:val="apple-converted-space"/>
          <w:b w:val="0"/>
          <w:color w:val="auto"/>
        </w:rPr>
        <w:t> </w:t>
      </w:r>
      <w:r w:rsidRPr="005D5133">
        <w:rPr>
          <w:b w:val="0"/>
          <w:color w:val="auto"/>
        </w:rPr>
        <w:t>- обработка собранных первичных данных, включающая их группировку, обобщение и оформление в таблицах;</w:t>
      </w:r>
    </w:p>
    <w:p w:rsidR="000F0ACD" w:rsidRPr="005D5133" w:rsidRDefault="000F0ACD" w:rsidP="000F0ACD">
      <w:pPr>
        <w:numPr>
          <w:ilvl w:val="0"/>
          <w:numId w:val="4"/>
        </w:numPr>
        <w:ind w:left="600" w:right="300"/>
        <w:jc w:val="both"/>
        <w:rPr>
          <w:b w:val="0"/>
          <w:color w:val="545550"/>
        </w:rPr>
      </w:pPr>
      <w:r w:rsidRPr="005D5133">
        <w:rPr>
          <w:rStyle w:val="a5"/>
          <w:color w:val="auto"/>
        </w:rPr>
        <w:t>Статистический анализ</w:t>
      </w:r>
      <w:r w:rsidRPr="005D5133">
        <w:rPr>
          <w:rStyle w:val="apple-converted-space"/>
          <w:b w:val="0"/>
          <w:color w:val="auto"/>
        </w:rPr>
        <w:t> </w:t>
      </w:r>
      <w:r w:rsidRPr="005D5133">
        <w:rPr>
          <w:b w:val="0"/>
          <w:color w:val="auto"/>
        </w:rPr>
        <w:t>- на основе итоговых данных сводки рассчитываются различные обобщающие показатели в виде средних и относительных величин, выявляются определенные закономерности в распределениях, динамике показателей</w:t>
      </w:r>
      <w:r w:rsidRPr="005D5133">
        <w:rPr>
          <w:b w:val="0"/>
          <w:color w:val="545550"/>
        </w:rPr>
        <w:t xml:space="preserve"> и т.п.</w:t>
      </w:r>
    </w:p>
    <w:p w:rsidR="000F0ACD" w:rsidRDefault="000F0ACD" w:rsidP="000F0ACD">
      <w:pPr>
        <w:shd w:val="clear" w:color="auto" w:fill="FFFFFF"/>
        <w:autoSpaceDE w:val="0"/>
        <w:autoSpaceDN w:val="0"/>
        <w:adjustRightInd w:val="0"/>
        <w:jc w:val="both"/>
        <w:rPr>
          <w:b w:val="0"/>
          <w:bCs w:val="0"/>
        </w:rPr>
      </w:pPr>
    </w:p>
    <w:p w:rsidR="000F0ACD" w:rsidRDefault="000F0ACD" w:rsidP="000F0ACD">
      <w:pPr>
        <w:jc w:val="center"/>
      </w:pPr>
      <w:r>
        <w:t>5.</w:t>
      </w:r>
      <w:r w:rsidRPr="005D5133">
        <w:t>Предмет статистики</w:t>
      </w:r>
    </w:p>
    <w:p w:rsidR="000F0ACD" w:rsidRPr="005D5133" w:rsidRDefault="000F0ACD" w:rsidP="000F0ACD">
      <w:pPr>
        <w:jc w:val="center"/>
      </w:pPr>
    </w:p>
    <w:p w:rsidR="000F0ACD" w:rsidRPr="005D5133" w:rsidRDefault="000F0ACD" w:rsidP="000F0ACD">
      <w:pPr>
        <w:jc w:val="both"/>
        <w:rPr>
          <w:b w:val="0"/>
        </w:rPr>
      </w:pPr>
      <w:r w:rsidRPr="005D5133">
        <w:rPr>
          <w:b w:val="0"/>
        </w:rPr>
        <w:t xml:space="preserve">Статистика изучает количественно определенные качества массовых социально-экономических явлений. </w:t>
      </w:r>
    </w:p>
    <w:p w:rsidR="000F0ACD" w:rsidRPr="005D5133" w:rsidRDefault="000F0ACD" w:rsidP="000F0ACD">
      <w:pPr>
        <w:shd w:val="clear" w:color="auto" w:fill="FFFFFF"/>
        <w:autoSpaceDE w:val="0"/>
        <w:autoSpaceDN w:val="0"/>
        <w:adjustRightInd w:val="0"/>
        <w:jc w:val="both"/>
        <w:rPr>
          <w:b w:val="0"/>
          <w:bCs w:val="0"/>
        </w:rPr>
      </w:pPr>
    </w:p>
    <w:p w:rsidR="000F0ACD" w:rsidRPr="005D5133" w:rsidRDefault="000F0ACD" w:rsidP="000F0ACD">
      <w:pPr>
        <w:jc w:val="both"/>
        <w:rPr>
          <w:b w:val="0"/>
        </w:rPr>
      </w:pPr>
      <w:r w:rsidRPr="005D5133">
        <w:rPr>
          <w:b w:val="0"/>
          <w:i/>
        </w:rPr>
        <w:t>Метод статистики</w:t>
      </w:r>
      <w:r w:rsidRPr="005D5133">
        <w:rPr>
          <w:b w:val="0"/>
        </w:rPr>
        <w:t xml:space="preserve"> предполагает следующую последовательность действий: </w:t>
      </w:r>
    </w:p>
    <w:p w:rsidR="000F0ACD" w:rsidRPr="005D5133" w:rsidRDefault="000F0ACD" w:rsidP="000F0ACD">
      <w:pPr>
        <w:numPr>
          <w:ilvl w:val="0"/>
          <w:numId w:val="1"/>
        </w:numPr>
        <w:jc w:val="both"/>
        <w:rPr>
          <w:b w:val="0"/>
        </w:rPr>
      </w:pPr>
      <w:r w:rsidRPr="005D5133">
        <w:rPr>
          <w:b w:val="0"/>
        </w:rPr>
        <w:t xml:space="preserve">разработка статистической гипотезы, </w:t>
      </w:r>
    </w:p>
    <w:p w:rsidR="000F0ACD" w:rsidRPr="005D5133" w:rsidRDefault="000F0ACD" w:rsidP="000F0ACD">
      <w:pPr>
        <w:numPr>
          <w:ilvl w:val="0"/>
          <w:numId w:val="1"/>
        </w:numPr>
        <w:jc w:val="both"/>
        <w:rPr>
          <w:b w:val="0"/>
        </w:rPr>
      </w:pPr>
      <w:r w:rsidRPr="005D5133">
        <w:rPr>
          <w:b w:val="0"/>
        </w:rPr>
        <w:t xml:space="preserve">статистическое наблюдение, </w:t>
      </w:r>
    </w:p>
    <w:p w:rsidR="000F0ACD" w:rsidRPr="005D5133" w:rsidRDefault="000F0ACD" w:rsidP="000F0ACD">
      <w:pPr>
        <w:numPr>
          <w:ilvl w:val="0"/>
          <w:numId w:val="1"/>
        </w:numPr>
        <w:jc w:val="both"/>
        <w:rPr>
          <w:b w:val="0"/>
        </w:rPr>
      </w:pPr>
      <w:r w:rsidRPr="005D5133">
        <w:rPr>
          <w:b w:val="0"/>
        </w:rPr>
        <w:t xml:space="preserve">сводка и группировка статистических данных, </w:t>
      </w:r>
    </w:p>
    <w:p w:rsidR="000F0ACD" w:rsidRPr="005D5133" w:rsidRDefault="000F0ACD" w:rsidP="000F0ACD">
      <w:pPr>
        <w:numPr>
          <w:ilvl w:val="0"/>
          <w:numId w:val="1"/>
        </w:numPr>
        <w:jc w:val="both"/>
        <w:rPr>
          <w:b w:val="0"/>
        </w:rPr>
      </w:pPr>
      <w:r w:rsidRPr="005D5133">
        <w:rPr>
          <w:b w:val="0"/>
        </w:rPr>
        <w:lastRenderedPageBreak/>
        <w:t xml:space="preserve">анализ данных, </w:t>
      </w:r>
    </w:p>
    <w:p w:rsidR="000F0ACD" w:rsidRPr="005D5133" w:rsidRDefault="000F0ACD" w:rsidP="000F0ACD">
      <w:pPr>
        <w:numPr>
          <w:ilvl w:val="0"/>
          <w:numId w:val="1"/>
        </w:numPr>
        <w:jc w:val="both"/>
        <w:rPr>
          <w:b w:val="0"/>
        </w:rPr>
      </w:pPr>
      <w:r w:rsidRPr="005D5133">
        <w:rPr>
          <w:b w:val="0"/>
        </w:rPr>
        <w:t xml:space="preserve">интерпретация данных. </w:t>
      </w:r>
    </w:p>
    <w:p w:rsidR="000F0ACD" w:rsidRDefault="000F0ACD" w:rsidP="000F0ACD">
      <w:pPr>
        <w:shd w:val="clear" w:color="auto" w:fill="FFFFFF"/>
        <w:autoSpaceDE w:val="0"/>
        <w:autoSpaceDN w:val="0"/>
        <w:adjustRightInd w:val="0"/>
        <w:jc w:val="both"/>
        <w:rPr>
          <w:b w:val="0"/>
          <w:bCs w:val="0"/>
        </w:rPr>
      </w:pPr>
    </w:p>
    <w:p w:rsidR="000F0ACD" w:rsidRDefault="000F0ACD" w:rsidP="000F0ACD">
      <w:pPr>
        <w:ind w:firstLine="708"/>
        <w:jc w:val="both"/>
        <w:rPr>
          <w:b w:val="0"/>
        </w:rPr>
      </w:pPr>
      <w:r w:rsidRPr="005D5133">
        <w:rPr>
          <w:b w:val="0"/>
        </w:rPr>
        <w:t xml:space="preserve">Статистические закономерности изучают распределение единиц статистического множества по отдельным признакам под воздействием всей совокупности факторов. </w:t>
      </w:r>
    </w:p>
    <w:p w:rsidR="000F0ACD" w:rsidRDefault="000F0ACD" w:rsidP="000F0ACD">
      <w:pPr>
        <w:shd w:val="clear" w:color="auto" w:fill="FFFFFF"/>
        <w:autoSpaceDE w:val="0"/>
        <w:autoSpaceDN w:val="0"/>
        <w:adjustRightInd w:val="0"/>
        <w:jc w:val="both"/>
        <w:rPr>
          <w:b w:val="0"/>
          <w:bCs w:val="0"/>
        </w:rPr>
      </w:pPr>
    </w:p>
    <w:p w:rsidR="000F0ACD" w:rsidRDefault="000F0ACD" w:rsidP="000F0ACD">
      <w:pPr>
        <w:pStyle w:val="a6"/>
        <w:ind w:firstLine="709"/>
        <w:jc w:val="center"/>
        <w:rPr>
          <w:b w:val="0"/>
        </w:rPr>
      </w:pPr>
    </w:p>
    <w:p w:rsidR="000F0ACD" w:rsidRDefault="000F0ACD" w:rsidP="000F0ACD">
      <w:pPr>
        <w:pStyle w:val="a6"/>
        <w:ind w:firstLine="709"/>
        <w:jc w:val="center"/>
        <w:rPr>
          <w:b w:val="0"/>
        </w:rPr>
      </w:pPr>
    </w:p>
    <w:p w:rsidR="000F0ACD" w:rsidRDefault="000F0ACD" w:rsidP="000F0ACD">
      <w:pPr>
        <w:pStyle w:val="a6"/>
        <w:ind w:firstLine="709"/>
        <w:jc w:val="center"/>
        <w:rPr>
          <w:b w:val="0"/>
        </w:rPr>
      </w:pPr>
      <w:bookmarkStart w:id="0" w:name="_GoBack"/>
      <w:bookmarkEnd w:id="0"/>
      <w:r w:rsidRPr="005D5133">
        <w:rPr>
          <w:b w:val="0"/>
        </w:rPr>
        <w:t>Контрольные вопросы:</w:t>
      </w:r>
    </w:p>
    <w:p w:rsidR="000F0ACD" w:rsidRPr="005D5133" w:rsidRDefault="000F0ACD" w:rsidP="000F0ACD">
      <w:pPr>
        <w:pStyle w:val="a6"/>
        <w:ind w:firstLine="709"/>
        <w:jc w:val="center"/>
        <w:rPr>
          <w:b w:val="0"/>
        </w:rPr>
      </w:pP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 xml:space="preserve">1. </w:t>
      </w:r>
      <w:r w:rsidR="005867E5">
        <w:rPr>
          <w:b w:val="0"/>
        </w:rPr>
        <w:t>Составьте таблицу по истории развития статистики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 xml:space="preserve">2. </w:t>
      </w:r>
      <w:r w:rsidR="005867E5">
        <w:rPr>
          <w:b w:val="0"/>
        </w:rPr>
        <w:t>На примере вашей группы приведите примеры совокупности, единицы, показателя, признака.</w:t>
      </w:r>
    </w:p>
    <w:p w:rsidR="000F0ACD" w:rsidRPr="005D5133" w:rsidRDefault="000F0ACD" w:rsidP="000F0ACD">
      <w:pPr>
        <w:pStyle w:val="a6"/>
        <w:ind w:firstLine="709"/>
        <w:jc w:val="both"/>
        <w:rPr>
          <w:b w:val="0"/>
        </w:rPr>
      </w:pPr>
      <w:proofErr w:type="gramStart"/>
      <w:r w:rsidRPr="005D5133">
        <w:rPr>
          <w:b w:val="0"/>
        </w:rPr>
        <w:t xml:space="preserve">3. </w:t>
      </w:r>
      <w:proofErr w:type="gramEnd"/>
      <w:r w:rsidR="005867E5">
        <w:rPr>
          <w:b w:val="0"/>
        </w:rPr>
        <w:t>Приведите примеры разных видов статистических признаков (количественные и качественные, основные и второстепенные, первичные и вторичные и т.д.)</w:t>
      </w:r>
    </w:p>
    <w:p w:rsidR="000F0ACD" w:rsidRDefault="000F0ACD" w:rsidP="005867E5">
      <w:pPr>
        <w:pStyle w:val="a6"/>
        <w:ind w:firstLine="709"/>
        <w:jc w:val="both"/>
        <w:rPr>
          <w:b w:val="0"/>
        </w:rPr>
      </w:pPr>
      <w:r w:rsidRPr="005D5133">
        <w:rPr>
          <w:b w:val="0"/>
        </w:rPr>
        <w:t xml:space="preserve">4. </w:t>
      </w:r>
      <w:r w:rsidR="005867E5">
        <w:rPr>
          <w:b w:val="0"/>
        </w:rPr>
        <w:t>На примере колледжа приведите примеры статистических показателей разных видов (классификация показателей)</w:t>
      </w:r>
    </w:p>
    <w:p w:rsidR="000F0ACD" w:rsidRPr="00C72248" w:rsidRDefault="000F0ACD" w:rsidP="000F0ACD">
      <w:pPr>
        <w:spacing w:before="100" w:beforeAutospacing="1" w:after="100" w:afterAutospacing="1"/>
        <w:ind w:firstLine="567"/>
        <w:jc w:val="center"/>
        <w:rPr>
          <w:b w:val="0"/>
        </w:rPr>
      </w:pPr>
      <w:r w:rsidRPr="00C72248">
        <w:rPr>
          <w:b w:val="0"/>
        </w:rPr>
        <w:t>Список литературы:</w:t>
      </w:r>
    </w:p>
    <w:p w:rsidR="000F0ACD" w:rsidRDefault="000F0ACD" w:rsidP="000F0ACD">
      <w:pPr>
        <w:pStyle w:val="a6"/>
        <w:ind w:firstLine="331"/>
        <w:jc w:val="both"/>
        <w:rPr>
          <w:b w:val="0"/>
        </w:rPr>
      </w:pPr>
      <w:r>
        <w:rPr>
          <w:b w:val="0"/>
        </w:rPr>
        <w:t>1.</w:t>
      </w:r>
      <w:r w:rsidRPr="005D5133">
        <w:rPr>
          <w:b w:val="0"/>
        </w:rPr>
        <w:t>Ефимова М.Р., Петрова Е.В., Румянцев В.Н. Общая теория статистики: Учебн</w:t>
      </w:r>
      <w:r>
        <w:rPr>
          <w:b w:val="0"/>
        </w:rPr>
        <w:t>ик для вузов. - М.: ИНФРА-М, 2005</w:t>
      </w:r>
      <w:r w:rsidRPr="005D5133">
        <w:rPr>
          <w:b w:val="0"/>
        </w:rPr>
        <w:t xml:space="preserve">. </w:t>
      </w:r>
      <w:r>
        <w:rPr>
          <w:b w:val="0"/>
        </w:rPr>
        <w:t>Стр. 10-18</w:t>
      </w:r>
    </w:p>
    <w:p w:rsidR="000F0ACD" w:rsidRPr="005D5133" w:rsidRDefault="000F0ACD" w:rsidP="000F0ACD">
      <w:pPr>
        <w:pStyle w:val="a6"/>
        <w:numPr>
          <w:ilvl w:val="0"/>
          <w:numId w:val="6"/>
        </w:numPr>
        <w:jc w:val="both"/>
        <w:rPr>
          <w:b w:val="0"/>
        </w:rPr>
      </w:pPr>
      <w:r w:rsidRPr="005D5133">
        <w:rPr>
          <w:b w:val="0"/>
        </w:rPr>
        <w:t>Харламов А.И. и др. Общая теория статистики. - М.: Финансы и статистика 1995.</w:t>
      </w:r>
    </w:p>
    <w:p w:rsidR="000F0ACD" w:rsidRPr="005D5133" w:rsidRDefault="000F0ACD" w:rsidP="000F0ACD">
      <w:pPr>
        <w:pStyle w:val="a6"/>
        <w:numPr>
          <w:ilvl w:val="0"/>
          <w:numId w:val="6"/>
        </w:numPr>
        <w:ind w:left="0" w:firstLine="349"/>
        <w:jc w:val="both"/>
        <w:rPr>
          <w:b w:val="0"/>
        </w:rPr>
      </w:pPr>
      <w:r w:rsidRPr="005D5133">
        <w:rPr>
          <w:b w:val="0"/>
        </w:rPr>
        <w:t xml:space="preserve">Елисеева И.И., </w:t>
      </w:r>
      <w:proofErr w:type="spellStart"/>
      <w:r w:rsidRPr="005D5133">
        <w:rPr>
          <w:b w:val="0"/>
        </w:rPr>
        <w:t>Юзбашев</w:t>
      </w:r>
      <w:proofErr w:type="spellEnd"/>
      <w:r w:rsidRPr="005D5133">
        <w:rPr>
          <w:b w:val="0"/>
        </w:rPr>
        <w:t xml:space="preserve"> М.М. Общая теория статистики: Учебник. - 3-е изд. / Под ред. чл. - корр. РАН И.И. Елисеевой. - М.: Финансы и статистика, 1998. - 368 с.: ил.</w:t>
      </w:r>
    </w:p>
    <w:p w:rsidR="000F0ACD" w:rsidRDefault="000F0ACD" w:rsidP="000F0ACD">
      <w:pPr>
        <w:pStyle w:val="a6"/>
        <w:numPr>
          <w:ilvl w:val="0"/>
          <w:numId w:val="6"/>
        </w:numPr>
        <w:jc w:val="both"/>
        <w:rPr>
          <w:b w:val="0"/>
        </w:rPr>
      </w:pPr>
      <w:r w:rsidRPr="005D5133">
        <w:rPr>
          <w:b w:val="0"/>
        </w:rPr>
        <w:t xml:space="preserve">Харченко Л.И. и др. Статистика. - М.: ИНФРА-М, 1997. </w:t>
      </w:r>
    </w:p>
    <w:p w:rsidR="000F0ACD" w:rsidRDefault="000F0ACD" w:rsidP="000F0ACD">
      <w:pPr>
        <w:pStyle w:val="a6"/>
        <w:ind w:firstLine="709"/>
        <w:jc w:val="both"/>
        <w:rPr>
          <w:b w:val="0"/>
        </w:rPr>
      </w:pPr>
    </w:p>
    <w:p w:rsidR="000F0ACD" w:rsidRDefault="000F0ACD" w:rsidP="000F0ACD">
      <w:pPr>
        <w:pStyle w:val="a6"/>
        <w:ind w:firstLine="709"/>
        <w:jc w:val="both"/>
        <w:rPr>
          <w:b w:val="0"/>
        </w:rPr>
      </w:pPr>
    </w:p>
    <w:p w:rsidR="000F0ACD" w:rsidRDefault="000F0ACD" w:rsidP="000F0ACD">
      <w:pPr>
        <w:pStyle w:val="a6"/>
        <w:ind w:firstLine="709"/>
        <w:jc w:val="both"/>
        <w:rPr>
          <w:b w:val="0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06B7"/>
    <w:multiLevelType w:val="hybridMultilevel"/>
    <w:tmpl w:val="DA580588"/>
    <w:lvl w:ilvl="0" w:tplc="49C2F9D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2B75A3"/>
    <w:multiLevelType w:val="multilevel"/>
    <w:tmpl w:val="64B4C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D573E2"/>
    <w:multiLevelType w:val="hybridMultilevel"/>
    <w:tmpl w:val="D8665C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157685"/>
    <w:multiLevelType w:val="hybridMultilevel"/>
    <w:tmpl w:val="786A02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951588"/>
    <w:multiLevelType w:val="multilevel"/>
    <w:tmpl w:val="5D3C6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0914FF"/>
    <w:multiLevelType w:val="hybridMultilevel"/>
    <w:tmpl w:val="4C3612E8"/>
    <w:lvl w:ilvl="0" w:tplc="CD7CA5A8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6781F98" w:tentative="1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6FC0EB0" w:tentative="1">
      <w:start w:val="1"/>
      <w:numFmt w:val="bullet"/>
      <w:lvlText w:val="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F5C8D24" w:tentative="1">
      <w:start w:val="1"/>
      <w:numFmt w:val="bullet"/>
      <w:lvlText w:val="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EF05560" w:tentative="1">
      <w:start w:val="1"/>
      <w:numFmt w:val="bullet"/>
      <w:lvlText w:val="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CA619BE" w:tentative="1">
      <w:start w:val="1"/>
      <w:numFmt w:val="bullet"/>
      <w:lvlText w:val="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1F44F7E" w:tentative="1">
      <w:start w:val="1"/>
      <w:numFmt w:val="bullet"/>
      <w:lvlText w:val="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5CED10C" w:tentative="1">
      <w:start w:val="1"/>
      <w:numFmt w:val="bullet"/>
      <w:lvlText w:val="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E2E4074" w:tentative="1">
      <w:start w:val="1"/>
      <w:numFmt w:val="bullet"/>
      <w:lvlText w:val="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C8F4C23"/>
    <w:multiLevelType w:val="multilevel"/>
    <w:tmpl w:val="44E6A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ACD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0ACD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867E5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242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ACD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AC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F0ACD"/>
    <w:pPr>
      <w:spacing w:before="100" w:beforeAutospacing="1" w:after="100" w:afterAutospacing="1"/>
    </w:pPr>
    <w:rPr>
      <w:b w:val="0"/>
      <w:bCs w:val="0"/>
      <w:color w:val="auto"/>
    </w:rPr>
  </w:style>
  <w:style w:type="character" w:customStyle="1" w:styleId="apple-converted-space">
    <w:name w:val="apple-converted-space"/>
    <w:basedOn w:val="a0"/>
    <w:rsid w:val="000F0ACD"/>
  </w:style>
  <w:style w:type="character" w:styleId="a5">
    <w:name w:val="Emphasis"/>
    <w:basedOn w:val="a0"/>
    <w:uiPriority w:val="20"/>
    <w:qFormat/>
    <w:rsid w:val="000F0ACD"/>
    <w:rPr>
      <w:i/>
      <w:iCs/>
    </w:rPr>
  </w:style>
  <w:style w:type="paragraph" w:styleId="a6">
    <w:name w:val="No Spacing"/>
    <w:uiPriority w:val="1"/>
    <w:qFormat/>
    <w:rsid w:val="000F0ACD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ACD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AC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F0ACD"/>
    <w:pPr>
      <w:spacing w:before="100" w:beforeAutospacing="1" w:after="100" w:afterAutospacing="1"/>
    </w:pPr>
    <w:rPr>
      <w:b w:val="0"/>
      <w:bCs w:val="0"/>
      <w:color w:val="auto"/>
    </w:rPr>
  </w:style>
  <w:style w:type="character" w:customStyle="1" w:styleId="apple-converted-space">
    <w:name w:val="apple-converted-space"/>
    <w:basedOn w:val="a0"/>
    <w:rsid w:val="000F0ACD"/>
  </w:style>
  <w:style w:type="character" w:styleId="a5">
    <w:name w:val="Emphasis"/>
    <w:basedOn w:val="a0"/>
    <w:uiPriority w:val="20"/>
    <w:qFormat/>
    <w:rsid w:val="000F0ACD"/>
    <w:rPr>
      <w:i/>
      <w:iCs/>
    </w:rPr>
  </w:style>
  <w:style w:type="paragraph" w:styleId="a6">
    <w:name w:val="No Spacing"/>
    <w:uiPriority w:val="1"/>
    <w:qFormat/>
    <w:rsid w:val="000F0ACD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2020-09-01T14:16:00Z</dcterms:created>
  <dcterms:modified xsi:type="dcterms:W3CDTF">2020-09-03T07:28:00Z</dcterms:modified>
</cp:coreProperties>
</file>